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Grid1"/>
        <w:tblW w:w="10080" w:type="dxa"/>
        <w:tblLook w:val="04A0"/>
      </w:tblPr>
      <w:tblGrid>
        <w:gridCol w:w="1890"/>
        <w:gridCol w:w="1800"/>
        <w:gridCol w:w="2340"/>
        <w:gridCol w:w="4050"/>
      </w:tblGrid>
      <w:tr w:rsidR="00490819" w:rsidRPr="00E812E3" w:rsidTr="0045230B">
        <w:trPr>
          <w:cnfStyle w:val="100000000000"/>
        </w:trPr>
        <w:tc>
          <w:tcPr>
            <w:cnfStyle w:val="001000000000"/>
            <w:tcW w:w="1890" w:type="dxa"/>
          </w:tcPr>
          <w:p w:rsidR="00490819" w:rsidRPr="00E812E3" w:rsidRDefault="00490819" w:rsidP="00A832BC">
            <w:pPr>
              <w:jc w:val="center"/>
              <w:rPr>
                <w:rFonts w:cs="B Nazanin"/>
                <w:sz w:val="28"/>
                <w:szCs w:val="28"/>
              </w:rPr>
            </w:pPr>
            <w:r w:rsidRPr="00E812E3">
              <w:rPr>
                <w:rFonts w:cs="B Nazanin" w:hint="cs"/>
                <w:sz w:val="28"/>
                <w:szCs w:val="28"/>
                <w:rtl/>
              </w:rPr>
              <w:t>دانشکده</w:t>
            </w:r>
          </w:p>
        </w:tc>
        <w:tc>
          <w:tcPr>
            <w:tcW w:w="1800" w:type="dxa"/>
          </w:tcPr>
          <w:p w:rsidR="00490819" w:rsidRPr="00E812E3" w:rsidRDefault="00490819" w:rsidP="00A832BC">
            <w:pPr>
              <w:jc w:val="center"/>
              <w:cnfStyle w:val="100000000000"/>
              <w:rPr>
                <w:rFonts w:cs="B Nazanin"/>
                <w:sz w:val="28"/>
                <w:szCs w:val="28"/>
              </w:rPr>
            </w:pPr>
            <w:r w:rsidRPr="00E812E3">
              <w:rPr>
                <w:rFonts w:cs="B Nazanin" w:hint="cs"/>
                <w:sz w:val="28"/>
                <w:szCs w:val="28"/>
                <w:rtl/>
              </w:rPr>
              <w:t>رشته تحصیلی</w:t>
            </w:r>
          </w:p>
        </w:tc>
        <w:tc>
          <w:tcPr>
            <w:tcW w:w="2340" w:type="dxa"/>
          </w:tcPr>
          <w:p w:rsidR="00490819" w:rsidRPr="00E812E3" w:rsidRDefault="00490819" w:rsidP="00281EA8">
            <w:pPr>
              <w:jc w:val="center"/>
              <w:cnfStyle w:val="100000000000"/>
              <w:rPr>
                <w:rFonts w:cs="B Nazanin"/>
                <w:sz w:val="28"/>
                <w:szCs w:val="28"/>
              </w:rPr>
            </w:pPr>
            <w:r w:rsidRPr="00E812E3">
              <w:rPr>
                <w:rFonts w:cs="B Nazanin" w:hint="cs"/>
                <w:sz w:val="28"/>
                <w:szCs w:val="28"/>
                <w:rtl/>
              </w:rPr>
              <w:t>نام استاد</w:t>
            </w:r>
          </w:p>
        </w:tc>
        <w:tc>
          <w:tcPr>
            <w:tcW w:w="4050" w:type="dxa"/>
          </w:tcPr>
          <w:p w:rsidR="00490819" w:rsidRPr="00E812E3" w:rsidRDefault="00490819" w:rsidP="00A832B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812E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عنوان کارگاه 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A832BC">
            <w:pPr>
              <w:jc w:val="center"/>
              <w:rPr>
                <w:rFonts w:cs="B Nazanin"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علوم آزمایشگاهی</w:t>
            </w:r>
          </w:p>
        </w:tc>
        <w:tc>
          <w:tcPr>
            <w:tcW w:w="2340" w:type="dxa"/>
          </w:tcPr>
          <w:p w:rsidR="00490819" w:rsidRPr="00A04A9B" w:rsidRDefault="00490819" w:rsidP="00A832BC">
            <w:pPr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سید معظم مرتضوی</w:t>
            </w:r>
          </w:p>
        </w:tc>
        <w:tc>
          <w:tcPr>
            <w:tcW w:w="4050" w:type="dxa"/>
          </w:tcPr>
          <w:p w:rsidR="00490819" w:rsidRPr="00A04A9B" w:rsidRDefault="00490819" w:rsidP="00A832BC">
            <w:pPr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مدیریت کیفیت در بیوشیمی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علوم آزمایشگاهی</w:t>
            </w:r>
          </w:p>
        </w:tc>
        <w:tc>
          <w:tcPr>
            <w:tcW w:w="234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سید معظم مرتضوی</w:t>
            </w:r>
          </w:p>
        </w:tc>
        <w:tc>
          <w:tcPr>
            <w:tcW w:w="4050" w:type="dxa"/>
          </w:tcPr>
          <w:p w:rsidR="00490819" w:rsidRPr="00A04A9B" w:rsidRDefault="00490819" w:rsidP="00A832BC">
            <w:pPr>
              <w:bidi/>
              <w:jc w:val="center"/>
              <w:cnfStyle w:val="000000010000"/>
              <w:rPr>
                <w:rFonts w:cs="B Nazanin"/>
                <w:b/>
                <w:bCs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</w:rPr>
              <w:t xml:space="preserve">گازهای خونی و </w:t>
            </w:r>
            <w:r w:rsidRPr="00A04A9B">
              <w:rPr>
                <w:rFonts w:cs="B Nazanin"/>
                <w:b/>
                <w:bCs/>
                <w:lang w:bidi="fa-IR"/>
              </w:rPr>
              <w:t>PH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علوم آزمایشگاهی</w:t>
            </w:r>
          </w:p>
        </w:tc>
        <w:tc>
          <w:tcPr>
            <w:tcW w:w="2340" w:type="dxa"/>
          </w:tcPr>
          <w:p w:rsidR="00490819" w:rsidRPr="00A04A9B" w:rsidRDefault="00490819" w:rsidP="001307CE">
            <w:pPr>
              <w:bidi/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 xml:space="preserve">دکتر فریبا لاهورپور </w:t>
            </w:r>
          </w:p>
        </w:tc>
        <w:tc>
          <w:tcPr>
            <w:tcW w:w="4050" w:type="dxa"/>
          </w:tcPr>
          <w:p w:rsidR="00490819" w:rsidRPr="00A04A9B" w:rsidRDefault="00490819" w:rsidP="00A832BC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روش های آزمایشگاهی تشخیص کووید 19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علوم آزمایشگاهی</w:t>
            </w:r>
          </w:p>
        </w:tc>
        <w:tc>
          <w:tcPr>
            <w:tcW w:w="234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ثمین اردلانی</w:t>
            </w:r>
          </w:p>
        </w:tc>
        <w:tc>
          <w:tcPr>
            <w:tcW w:w="4050" w:type="dxa"/>
          </w:tcPr>
          <w:p w:rsidR="00490819" w:rsidRPr="00A04A9B" w:rsidRDefault="00490819" w:rsidP="00A832BC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/>
                <w:b/>
                <w:bCs/>
              </w:rPr>
              <w:t>Real time PCR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علوم آزمایشگاهی</w:t>
            </w:r>
          </w:p>
        </w:tc>
        <w:tc>
          <w:tcPr>
            <w:tcW w:w="234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حسنا قادری</w:t>
            </w:r>
          </w:p>
        </w:tc>
        <w:tc>
          <w:tcPr>
            <w:tcW w:w="4050" w:type="dxa"/>
          </w:tcPr>
          <w:p w:rsidR="00490819" w:rsidRPr="00A04A9B" w:rsidRDefault="00490819" w:rsidP="00A832BC">
            <w:pPr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فلوسایتومتری</w:t>
            </w:r>
          </w:p>
        </w:tc>
      </w:tr>
      <w:tr w:rsidR="00D8096B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D8096B" w:rsidRPr="00A04A9B" w:rsidRDefault="00D8096B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D8096B" w:rsidRPr="00A04A9B" w:rsidRDefault="00D8096B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علوم آزمایشگاهی</w:t>
            </w:r>
          </w:p>
        </w:tc>
        <w:tc>
          <w:tcPr>
            <w:tcW w:w="2340" w:type="dxa"/>
          </w:tcPr>
          <w:p w:rsidR="00D8096B" w:rsidRPr="00A04A9B" w:rsidRDefault="00D8096B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هیرش مریدی</w:t>
            </w:r>
          </w:p>
        </w:tc>
        <w:tc>
          <w:tcPr>
            <w:tcW w:w="4050" w:type="dxa"/>
          </w:tcPr>
          <w:p w:rsidR="00D8096B" w:rsidRPr="00A04A9B" w:rsidRDefault="00D8096B" w:rsidP="00A832BC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پروتئین اسی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34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سید آروین برزنجی</w:t>
            </w:r>
          </w:p>
        </w:tc>
        <w:tc>
          <w:tcPr>
            <w:tcW w:w="405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مدیریت راه های هوایی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34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سید آروین برزنجی</w:t>
            </w:r>
          </w:p>
        </w:tc>
        <w:tc>
          <w:tcPr>
            <w:tcW w:w="405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احیای قلبی ریوی پیشرفته براساس گایدلاین 2020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34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سمیرا وش</w:t>
            </w:r>
          </w:p>
        </w:tc>
        <w:tc>
          <w:tcPr>
            <w:tcW w:w="405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گزارش نویسی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</w:rPr>
            </w:pPr>
            <w:r w:rsidRPr="00A04A9B">
              <w:rPr>
                <w:rFonts w:cs="B Nazanin" w:hint="cs"/>
                <w:b/>
                <w:bCs/>
                <w:rtl/>
              </w:rPr>
              <w:t>هوشبری</w:t>
            </w:r>
          </w:p>
        </w:tc>
        <w:tc>
          <w:tcPr>
            <w:tcW w:w="2340" w:type="dxa"/>
          </w:tcPr>
          <w:p w:rsidR="00490819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سمیرا روحی صفایی </w:t>
            </w:r>
          </w:p>
        </w:tc>
        <w:tc>
          <w:tcPr>
            <w:tcW w:w="4050" w:type="dxa"/>
          </w:tcPr>
          <w:p w:rsidR="00490819" w:rsidRDefault="00490819" w:rsidP="00720AB6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آشنایی با ونتیلاتور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رادیوتراپی</w:t>
            </w:r>
          </w:p>
        </w:tc>
        <w:tc>
          <w:tcPr>
            <w:tcW w:w="2340" w:type="dxa"/>
          </w:tcPr>
          <w:p w:rsidR="00490819" w:rsidRPr="00A04A9B" w:rsidRDefault="00490819" w:rsidP="001307CE">
            <w:pPr>
              <w:bidi/>
              <w:jc w:val="center"/>
              <w:cnfStyle w:val="000000100000"/>
              <w:rPr>
                <w:rFonts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خانم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دکتر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مولانایی</w:t>
            </w:r>
          </w:p>
        </w:tc>
        <w:tc>
          <w:tcPr>
            <w:tcW w:w="4050" w:type="dxa"/>
          </w:tcPr>
          <w:p w:rsidR="00490819" w:rsidRPr="00A04A9B" w:rsidRDefault="00490819" w:rsidP="001307CE">
            <w:pPr>
              <w:bidi/>
              <w:jc w:val="center"/>
              <w:cnfStyle w:val="000000100000"/>
              <w:rPr>
                <w:rFonts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عوارض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شیمی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درمانی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رادیوتراپی</w:t>
            </w:r>
          </w:p>
        </w:tc>
        <w:tc>
          <w:tcPr>
            <w:tcW w:w="2340" w:type="dxa"/>
          </w:tcPr>
          <w:p w:rsidR="00490819" w:rsidRPr="00A04A9B" w:rsidRDefault="00490819" w:rsidP="001307CE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دکتر</w:t>
            </w:r>
            <w:r>
              <w:rPr>
                <w:rFonts w:ascii="B Zar" w:cs="B Nazanin" w:hint="cs"/>
                <w:b/>
                <w:bCs/>
                <w:rtl/>
              </w:rPr>
              <w:t>سیامک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درخشان</w:t>
            </w:r>
          </w:p>
        </w:tc>
        <w:tc>
          <w:tcPr>
            <w:tcW w:w="4050" w:type="dxa"/>
          </w:tcPr>
          <w:p w:rsidR="00490819" w:rsidRPr="00A04A9B" w:rsidRDefault="00490819" w:rsidP="001307CE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Times New Roman" w:hAnsi="Times New Roman" w:cs="B Nazanin"/>
                <w:b/>
                <w:bCs/>
              </w:rPr>
              <w:t xml:space="preserve">PET/CT </w:t>
            </w:r>
            <w:r>
              <w:rPr>
                <w:rFonts w:ascii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Pr="00A04A9B">
              <w:rPr>
                <w:rFonts w:ascii="B Zar" w:hAnsi="Times New Roman" w:cs="B Nazanin" w:hint="cs"/>
                <w:b/>
                <w:bCs/>
                <w:rtl/>
              </w:rPr>
              <w:t>در</w:t>
            </w:r>
            <w:r w:rsidRPr="00A04A9B">
              <w:rPr>
                <w:rFonts w:ascii="B Zar" w:hAnsi="Times New Roman" w:cs="B Nazanin"/>
                <w:b/>
                <w:bCs/>
              </w:rPr>
              <w:t xml:space="preserve"> </w:t>
            </w:r>
            <w:r w:rsidRPr="00A04A9B">
              <w:rPr>
                <w:rFonts w:ascii="B Zar" w:hAnsi="Times New Roman" w:cs="B Nazanin" w:hint="cs"/>
                <w:b/>
                <w:bCs/>
                <w:rtl/>
              </w:rPr>
              <w:t>انکولوژی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رادیوتراپی</w:t>
            </w:r>
          </w:p>
        </w:tc>
        <w:tc>
          <w:tcPr>
            <w:tcW w:w="2340" w:type="dxa"/>
          </w:tcPr>
          <w:p w:rsidR="00490819" w:rsidRPr="00A04A9B" w:rsidRDefault="00490819" w:rsidP="001307CE">
            <w:pPr>
              <w:bidi/>
              <w:jc w:val="center"/>
              <w:cnfStyle w:val="00000010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جمال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امیری</w:t>
            </w:r>
          </w:p>
        </w:tc>
        <w:tc>
          <w:tcPr>
            <w:tcW w:w="4050" w:type="dxa"/>
          </w:tcPr>
          <w:p w:rsidR="00490819" w:rsidRPr="00A04A9B" w:rsidRDefault="00490819" w:rsidP="001307CE">
            <w:pPr>
              <w:bidi/>
              <w:jc w:val="center"/>
              <w:cnfStyle w:val="000000100000"/>
              <w:rPr>
                <w:rFonts w:ascii="Times New Roman" w:hAnsi="Times New Roman" w:cs="B Nazanin"/>
                <w:b/>
                <w:bCs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حفاظت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پرتویی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در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مراکز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پرتودرمانی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رادیوتراپی</w:t>
            </w:r>
          </w:p>
        </w:tc>
        <w:tc>
          <w:tcPr>
            <w:tcW w:w="2340" w:type="dxa"/>
          </w:tcPr>
          <w:p w:rsidR="00490819" w:rsidRPr="00A04A9B" w:rsidRDefault="00490819" w:rsidP="001307CE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جمال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امیری</w:t>
            </w:r>
          </w:p>
        </w:tc>
        <w:tc>
          <w:tcPr>
            <w:tcW w:w="4050" w:type="dxa"/>
          </w:tcPr>
          <w:p w:rsidR="00490819" w:rsidRPr="00A04A9B" w:rsidRDefault="00490819" w:rsidP="001307CE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سیستم های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پیشرفته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در</w:t>
            </w:r>
            <w:r w:rsidRPr="00A04A9B">
              <w:rPr>
                <w:rFonts w:ascii="B Zar" w:cs="B Nazanin"/>
                <w:b/>
                <w:bCs/>
              </w:rPr>
              <w:t xml:space="preserve"> </w:t>
            </w:r>
            <w:r w:rsidRPr="00A04A9B">
              <w:rPr>
                <w:rFonts w:ascii="B Zar" w:cs="B Nazanin" w:hint="cs"/>
                <w:b/>
                <w:bCs/>
                <w:rtl/>
              </w:rPr>
              <w:t>پرتودرمانی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فوریت های پزشکی</w:t>
            </w:r>
          </w:p>
        </w:tc>
        <w:tc>
          <w:tcPr>
            <w:tcW w:w="2340" w:type="dxa"/>
          </w:tcPr>
          <w:p w:rsidR="00490819" w:rsidRPr="00A04A9B" w:rsidRDefault="00490819" w:rsidP="00E812E3">
            <w:pPr>
              <w:bidi/>
              <w:jc w:val="center"/>
              <w:cnfStyle w:val="000000100000"/>
              <w:rPr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A04A9B">
              <w:rPr>
                <w:rFonts w:ascii="Times New Roman" w:hAnsi="Times New Roman" w:cs="B Nazanin" w:hint="cs"/>
                <w:b/>
                <w:bCs/>
                <w:rtl/>
                <w:lang w:bidi="fa-IR"/>
              </w:rPr>
              <w:t>آرام کریمیان</w:t>
            </w:r>
          </w:p>
        </w:tc>
        <w:tc>
          <w:tcPr>
            <w:tcW w:w="4050" w:type="dxa"/>
          </w:tcPr>
          <w:p w:rsidR="00490819" w:rsidRPr="00A04A9B" w:rsidRDefault="00490819" w:rsidP="001307CE">
            <w:pPr>
              <w:bidi/>
              <w:jc w:val="center"/>
              <w:cnfStyle w:val="00000010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شوک و کنترل خونریزی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فوریت های پزشکی</w:t>
            </w:r>
          </w:p>
        </w:tc>
        <w:tc>
          <w:tcPr>
            <w:tcW w:w="2340" w:type="dxa"/>
          </w:tcPr>
          <w:p w:rsidR="00490819" w:rsidRPr="00A04A9B" w:rsidRDefault="00490819" w:rsidP="00E812E3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پیام امامی</w:t>
            </w:r>
          </w:p>
        </w:tc>
        <w:tc>
          <w:tcPr>
            <w:tcW w:w="4050" w:type="dxa"/>
          </w:tcPr>
          <w:p w:rsidR="00490819" w:rsidRPr="00A04A9B" w:rsidRDefault="00490819" w:rsidP="001307CE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محاسبات دارویی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فوریت های پزشکی</w:t>
            </w:r>
          </w:p>
        </w:tc>
        <w:tc>
          <w:tcPr>
            <w:tcW w:w="2340" w:type="dxa"/>
          </w:tcPr>
          <w:p w:rsidR="00490819" w:rsidRPr="00A04A9B" w:rsidRDefault="00490819" w:rsidP="00E812E3">
            <w:pPr>
              <w:bidi/>
              <w:jc w:val="center"/>
              <w:cnfStyle w:val="00000010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شیلان قادری</w:t>
            </w:r>
          </w:p>
        </w:tc>
        <w:tc>
          <w:tcPr>
            <w:tcW w:w="4050" w:type="dxa"/>
          </w:tcPr>
          <w:p w:rsidR="00490819" w:rsidRPr="00A04A9B" w:rsidRDefault="00490819" w:rsidP="001307CE">
            <w:pPr>
              <w:bidi/>
              <w:jc w:val="center"/>
              <w:cnfStyle w:val="00000010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مدیریت راه های هوایی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فوریت های پزشکی</w:t>
            </w:r>
          </w:p>
        </w:tc>
        <w:tc>
          <w:tcPr>
            <w:tcW w:w="2340" w:type="dxa"/>
          </w:tcPr>
          <w:p w:rsidR="00490819" w:rsidRPr="00A04A9B" w:rsidRDefault="00490819" w:rsidP="00E812E3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 w:rsidRPr="00A04A9B">
              <w:rPr>
                <w:rFonts w:ascii="B Zar" w:cs="B Nazanin" w:hint="cs"/>
                <w:b/>
                <w:bCs/>
                <w:rtl/>
              </w:rPr>
              <w:t>عایشه حاجی اسماعیل پور</w:t>
            </w:r>
          </w:p>
        </w:tc>
        <w:tc>
          <w:tcPr>
            <w:tcW w:w="4050" w:type="dxa"/>
          </w:tcPr>
          <w:p w:rsidR="00490819" w:rsidRPr="00A04A9B" w:rsidRDefault="00490819" w:rsidP="003624D0">
            <w:pPr>
              <w:bidi/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 w:rsidRPr="00A04A9B">
              <w:rPr>
                <w:rFonts w:cs="B Nazanin" w:hint="cs"/>
                <w:b/>
                <w:bCs/>
                <w:rtl/>
                <w:lang w:bidi="fa-IR"/>
              </w:rPr>
              <w:t>حمل و جابجایی مصدوم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رادیولوژی</w:t>
            </w:r>
          </w:p>
        </w:tc>
        <w:tc>
          <w:tcPr>
            <w:tcW w:w="2340" w:type="dxa"/>
          </w:tcPr>
          <w:p w:rsidR="00490819" w:rsidRPr="009F04FA" w:rsidRDefault="00490819" w:rsidP="00E812E3">
            <w:pPr>
              <w:bidi/>
              <w:jc w:val="center"/>
              <w:cnfStyle w:val="000000100000"/>
              <w:rPr>
                <w:rFonts w:ascii="Times New Roman" w:hAnsi="Times New Roman" w:cs="B Nazanin"/>
                <w:b/>
                <w:bCs/>
                <w:rtl/>
                <w:lang w:bidi="fa-IR"/>
              </w:rPr>
            </w:pPr>
            <w:r w:rsidRPr="009F04FA">
              <w:rPr>
                <w:rFonts w:ascii="Times New Roman" w:hAnsi="Times New Roman" w:cs="B Nazanin" w:hint="cs"/>
                <w:b/>
                <w:bCs/>
                <w:rtl/>
                <w:lang w:bidi="fa-IR"/>
              </w:rPr>
              <w:t>حمید غزنوی</w:t>
            </w:r>
          </w:p>
        </w:tc>
        <w:tc>
          <w:tcPr>
            <w:tcW w:w="4050" w:type="dxa"/>
          </w:tcPr>
          <w:p w:rsidR="00490819" w:rsidRPr="009F04FA" w:rsidRDefault="00490819" w:rsidP="009F04FA">
            <w:pPr>
              <w:bidi/>
              <w:jc w:val="center"/>
              <w:cnfStyle w:val="000000100000"/>
              <w:rPr>
                <w:rFonts w:cs="B Nazanin"/>
                <w:b/>
                <w:bCs/>
                <w:lang w:bidi="fa-IR"/>
              </w:rPr>
            </w:pPr>
            <w:r w:rsidRPr="009F04FA">
              <w:rPr>
                <w:rFonts w:cs="B Nazanin" w:hint="cs"/>
                <w:b/>
                <w:bCs/>
                <w:rtl/>
                <w:lang w:bidi="fa-IR"/>
              </w:rPr>
              <w:t xml:space="preserve">مدیریت دوز بیماران در سی تی اسکن </w:t>
            </w:r>
            <w:r w:rsidRPr="009F04FA">
              <w:rPr>
                <w:rFonts w:cs="B Nazanin"/>
                <w:b/>
                <w:bCs/>
                <w:lang w:bidi="fa-IR"/>
              </w:rPr>
              <w:t>chest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رادیولوژی</w:t>
            </w:r>
          </w:p>
        </w:tc>
        <w:tc>
          <w:tcPr>
            <w:tcW w:w="2340" w:type="dxa"/>
          </w:tcPr>
          <w:p w:rsidR="00490819" w:rsidRPr="00A04A9B" w:rsidRDefault="00490819" w:rsidP="00E812E3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  <w:lang w:bidi="fa-IR"/>
              </w:rPr>
            </w:pPr>
            <w:r>
              <w:rPr>
                <w:rFonts w:ascii="B Zar" w:cs="B Nazanin" w:hint="cs"/>
                <w:b/>
                <w:bCs/>
                <w:rtl/>
                <w:lang w:bidi="fa-IR"/>
              </w:rPr>
              <w:t>میثم میرزایی</w:t>
            </w:r>
          </w:p>
        </w:tc>
        <w:tc>
          <w:tcPr>
            <w:tcW w:w="4050" w:type="dxa"/>
          </w:tcPr>
          <w:p w:rsidR="00490819" w:rsidRPr="00A04A9B" w:rsidRDefault="00490819" w:rsidP="003624D0">
            <w:pPr>
              <w:bidi/>
              <w:jc w:val="center"/>
              <w:cnfStyle w:val="000000010000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FMRI</w:t>
            </w:r>
          </w:p>
        </w:tc>
      </w:tr>
      <w:tr w:rsidR="00490819" w:rsidRPr="00E812E3" w:rsidTr="0045230B">
        <w:trPr>
          <w:cnfStyle w:val="00000010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رادیولوژی</w:t>
            </w:r>
          </w:p>
        </w:tc>
        <w:tc>
          <w:tcPr>
            <w:tcW w:w="2340" w:type="dxa"/>
          </w:tcPr>
          <w:p w:rsidR="00490819" w:rsidRPr="00A04A9B" w:rsidRDefault="00490819" w:rsidP="00E812E3">
            <w:pPr>
              <w:bidi/>
              <w:jc w:val="center"/>
              <w:cnfStyle w:val="000000100000"/>
              <w:rPr>
                <w:rFonts w:ascii="B Zar" w:cs="B Nazanin"/>
                <w:b/>
                <w:bCs/>
                <w:rtl/>
              </w:rPr>
            </w:pPr>
            <w:r>
              <w:rPr>
                <w:rFonts w:ascii="B Zar" w:cs="B Nazanin" w:hint="cs"/>
                <w:b/>
                <w:bCs/>
                <w:rtl/>
              </w:rPr>
              <w:t>جمیل عبدالمحمدی</w:t>
            </w:r>
          </w:p>
        </w:tc>
        <w:tc>
          <w:tcPr>
            <w:tcW w:w="4050" w:type="dxa"/>
          </w:tcPr>
          <w:p w:rsidR="00490819" w:rsidRPr="00A04A9B" w:rsidRDefault="00490819" w:rsidP="003624D0">
            <w:pPr>
              <w:bidi/>
              <w:jc w:val="center"/>
              <w:cnfStyle w:val="00000010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تکنیک های ام آر آی مغز و تفسیر آن</w:t>
            </w:r>
          </w:p>
        </w:tc>
      </w:tr>
      <w:tr w:rsidR="00490819" w:rsidRPr="00E812E3" w:rsidTr="0045230B">
        <w:trPr>
          <w:cnfStyle w:val="000000010000"/>
        </w:trPr>
        <w:tc>
          <w:tcPr>
            <w:cnfStyle w:val="001000000000"/>
            <w:tcW w:w="1890" w:type="dxa"/>
          </w:tcPr>
          <w:p w:rsidR="00490819" w:rsidRPr="00A04A9B" w:rsidRDefault="00490819" w:rsidP="00C643FE">
            <w:pPr>
              <w:jc w:val="center"/>
              <w:rPr>
                <w:rFonts w:cs="B Nazanin"/>
                <w:rtl/>
              </w:rPr>
            </w:pPr>
            <w:r w:rsidRPr="00A04A9B">
              <w:rPr>
                <w:rFonts w:cs="B Nazanin" w:hint="cs"/>
                <w:rtl/>
              </w:rPr>
              <w:t>پیراپزشکی</w:t>
            </w:r>
          </w:p>
        </w:tc>
        <w:tc>
          <w:tcPr>
            <w:tcW w:w="1800" w:type="dxa"/>
          </w:tcPr>
          <w:p w:rsidR="00490819" w:rsidRPr="00A04A9B" w:rsidRDefault="00490819" w:rsidP="00C643FE">
            <w:pPr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رادیولوژی</w:t>
            </w:r>
          </w:p>
        </w:tc>
        <w:tc>
          <w:tcPr>
            <w:tcW w:w="2340" w:type="dxa"/>
          </w:tcPr>
          <w:p w:rsidR="00490819" w:rsidRPr="00A04A9B" w:rsidRDefault="00490819" w:rsidP="00E812E3">
            <w:pPr>
              <w:bidi/>
              <w:jc w:val="center"/>
              <w:cnfStyle w:val="000000010000"/>
              <w:rPr>
                <w:rFonts w:ascii="B Zar" w:cs="B Nazanin"/>
                <w:b/>
                <w:bCs/>
                <w:rtl/>
              </w:rPr>
            </w:pPr>
            <w:r>
              <w:rPr>
                <w:rFonts w:ascii="B Zar" w:cs="B Nazanin" w:hint="cs"/>
                <w:b/>
                <w:bCs/>
                <w:rtl/>
              </w:rPr>
              <w:t>فریده الهی منش</w:t>
            </w:r>
          </w:p>
        </w:tc>
        <w:tc>
          <w:tcPr>
            <w:tcW w:w="4050" w:type="dxa"/>
          </w:tcPr>
          <w:p w:rsidR="00490819" w:rsidRPr="00A04A9B" w:rsidRDefault="00490819" w:rsidP="003624D0">
            <w:pPr>
              <w:bidi/>
              <w:jc w:val="center"/>
              <w:cnfStyle w:val="00000001000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آشنایی با قوانین کار با پرتو در بدو خدمت</w:t>
            </w:r>
          </w:p>
        </w:tc>
      </w:tr>
    </w:tbl>
    <w:p w:rsidR="00541B53" w:rsidRPr="00E812E3" w:rsidRDefault="00541B53">
      <w:pPr>
        <w:rPr>
          <w:rFonts w:cs="B Nazanin"/>
          <w:b/>
          <w:bCs/>
        </w:rPr>
      </w:pPr>
    </w:p>
    <w:sectPr w:rsidR="00541B53" w:rsidRPr="00E812E3" w:rsidSect="00541B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469" w:rsidRDefault="00032469" w:rsidP="00AE6F73">
      <w:pPr>
        <w:spacing w:after="0" w:line="240" w:lineRule="auto"/>
      </w:pPr>
      <w:r>
        <w:separator/>
      </w:r>
    </w:p>
  </w:endnote>
  <w:endnote w:type="continuationSeparator" w:id="1">
    <w:p w:rsidR="00032469" w:rsidRDefault="00032469" w:rsidP="00AE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469" w:rsidRDefault="00032469" w:rsidP="00AE6F73">
      <w:pPr>
        <w:spacing w:after="0" w:line="240" w:lineRule="auto"/>
      </w:pPr>
      <w:r>
        <w:separator/>
      </w:r>
    </w:p>
  </w:footnote>
  <w:footnote w:type="continuationSeparator" w:id="1">
    <w:p w:rsidR="00032469" w:rsidRDefault="00032469" w:rsidP="00AE6F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2BC"/>
    <w:rsid w:val="00032469"/>
    <w:rsid w:val="00051BA3"/>
    <w:rsid w:val="001307CE"/>
    <w:rsid w:val="0027752C"/>
    <w:rsid w:val="00281EA8"/>
    <w:rsid w:val="002841F8"/>
    <w:rsid w:val="0032218D"/>
    <w:rsid w:val="00325B4F"/>
    <w:rsid w:val="003624D0"/>
    <w:rsid w:val="0045230B"/>
    <w:rsid w:val="00490819"/>
    <w:rsid w:val="0050722E"/>
    <w:rsid w:val="005125A4"/>
    <w:rsid w:val="00541B53"/>
    <w:rsid w:val="005A423C"/>
    <w:rsid w:val="0062336A"/>
    <w:rsid w:val="00626C97"/>
    <w:rsid w:val="00720AB6"/>
    <w:rsid w:val="007E2214"/>
    <w:rsid w:val="00823A56"/>
    <w:rsid w:val="009A28B7"/>
    <w:rsid w:val="009F04FA"/>
    <w:rsid w:val="00A04A9B"/>
    <w:rsid w:val="00A832BC"/>
    <w:rsid w:val="00AE6F73"/>
    <w:rsid w:val="00B71E99"/>
    <w:rsid w:val="00BD4161"/>
    <w:rsid w:val="00C643FE"/>
    <w:rsid w:val="00CD192F"/>
    <w:rsid w:val="00D60BC0"/>
    <w:rsid w:val="00D8096B"/>
    <w:rsid w:val="00E812E3"/>
    <w:rsid w:val="00E96531"/>
    <w:rsid w:val="00F0714F"/>
    <w:rsid w:val="00F55C63"/>
    <w:rsid w:val="00F8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B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3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A832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E6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73"/>
  </w:style>
  <w:style w:type="paragraph" w:styleId="Footer">
    <w:name w:val="footer"/>
    <w:basedOn w:val="Normal"/>
    <w:link w:val="FooterChar"/>
    <w:uiPriority w:val="99"/>
    <w:semiHidden/>
    <w:unhideWhenUsed/>
    <w:rsid w:val="00AE6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0AF05-D4EE-42BD-A437-3C4D3AA9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vahedi</dc:creator>
  <cp:lastModifiedBy>vahedi</cp:lastModifiedBy>
  <cp:revision>22</cp:revision>
  <dcterms:created xsi:type="dcterms:W3CDTF">2021-04-17T07:56:00Z</dcterms:created>
  <dcterms:modified xsi:type="dcterms:W3CDTF">2021-05-15T07:12:00Z</dcterms:modified>
</cp:coreProperties>
</file>